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第二届中国创享空间设计大赛</w:t>
      </w:r>
    </w:p>
    <w:p>
      <w:pPr>
        <w:pStyle w:val="3"/>
      </w:pPr>
      <w:r>
        <w:rPr>
          <w:rFonts w:hint="eastAsia"/>
        </w:rPr>
        <w:t>第一部分  关于大赛</w:t>
      </w:r>
    </w:p>
    <w:p>
      <w:pPr>
        <w:pStyle w:val="4"/>
      </w:pPr>
      <w:r>
        <w:rPr>
          <w:rFonts w:hint="eastAsia"/>
        </w:rPr>
        <w:t>一、大赛名称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第二届中国创享空间设计大赛</w:t>
      </w:r>
    </w:p>
    <w:p>
      <w:pPr>
        <w:pStyle w:val="4"/>
      </w:pPr>
      <w:r>
        <w:rPr>
          <w:rFonts w:hint="eastAsia"/>
        </w:rPr>
        <w:t>二、大赛概括</w:t>
      </w:r>
    </w:p>
    <w:p>
      <w:r>
        <w:rPr>
          <w:rFonts w:hint="eastAsia" w:ascii="宋体" w:hAnsi="宋体" w:eastAsia="宋体" w:cs="宋体"/>
          <w:sz w:val="28"/>
          <w:szCs w:val="28"/>
        </w:rPr>
        <w:t>第二届中国创享空间设计大赛是由莫川装饰集团发起的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设计赛事</w:t>
      </w:r>
      <w:r>
        <w:rPr>
          <w:rFonts w:hint="eastAsia" w:ascii="宋体" w:hAnsi="宋体" w:eastAsia="宋体" w:cs="宋体"/>
          <w:sz w:val="28"/>
          <w:szCs w:val="28"/>
        </w:rPr>
        <w:t>，大赛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以促进建筑装饰行业及室内设计的和谐、快速发展为目的，</w:t>
      </w:r>
      <w:r>
        <w:rPr>
          <w:rFonts w:hint="eastAsia" w:ascii="宋体" w:hAnsi="宋体" w:eastAsia="宋体" w:cs="宋体"/>
          <w:sz w:val="28"/>
          <w:szCs w:val="28"/>
        </w:rPr>
        <w:t>旨在给新人一个机会，给设计一个舞台，还设计一片净土。2016 年 11月，第一届创享空间设计大赛在深圳建筑装饰行业中产生了很大的影响，让更多的企业与业主了解和认识了建筑装饰行业发展和变化，为进一步促进了建筑装饰行业设计水平的提高，增强建筑装饰设计的竞争力，推动建筑装饰设计行业创造出更多的优秀作品，创享空间设计大赛，更好地发挥优秀原创设计作品的示范作用，全面提升建筑装饰设计行业的竞争力，树立建筑装饰设计的先进典范，鼓励广大设计人员发挥更大的积极性、创造性。经研究决定，于 2017 年9月在深圳、广州等地继续举办“第二届创享空间设计大赛”。其中包括高校学生组、精英设计师组的评选。评选出优秀的原创设计作品向社会推介和公布。</w:t>
      </w:r>
    </w:p>
    <w:p>
      <w:pPr>
        <w:pStyle w:val="4"/>
      </w:pPr>
      <w:r>
        <w:rPr>
          <w:rFonts w:hint="eastAsia"/>
        </w:rPr>
        <w:t>三、大赛宣言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创新、务实、公平、公正</w:t>
      </w:r>
    </w:p>
    <w:p>
      <w:pPr>
        <w:rPr>
          <w:rFonts w:ascii="宋体" w:hAnsi="宋体" w:eastAsia="宋体" w:cs="宋体"/>
          <w:sz w:val="24"/>
        </w:rPr>
      </w:pPr>
    </w:p>
    <w:p>
      <w:pPr>
        <w:pStyle w:val="4"/>
      </w:pPr>
      <w:r>
        <w:rPr>
          <w:rFonts w:hint="eastAsia"/>
        </w:rPr>
        <w:t>四、大赛目的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为设计新人提供平台，为室内设计行业注入新鲜血液。</w:t>
      </w:r>
    </w:p>
    <w:p>
      <w:pPr>
        <w:rPr>
          <w:rFonts w:ascii="宋体" w:hAnsi="宋体" w:eastAsia="宋体" w:cs="宋体"/>
          <w:sz w:val="24"/>
        </w:rPr>
      </w:pPr>
    </w:p>
    <w:p>
      <w:pPr>
        <w:pStyle w:val="4"/>
      </w:pPr>
      <w:r>
        <w:rPr>
          <w:rFonts w:hint="eastAsia"/>
        </w:rPr>
        <w:t>五、大赛宗旨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给新人一个舞台，给设计一个机会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特别声明：本次大赛不收取任何设计费用</w:t>
      </w:r>
    </w:p>
    <w:p>
      <w:pPr>
        <w:rPr>
          <w:rFonts w:ascii="宋体" w:hAnsi="宋体" w:eastAsia="宋体" w:cs="宋体"/>
          <w:b/>
          <w:bCs/>
          <w:sz w:val="24"/>
        </w:rPr>
      </w:pPr>
    </w:p>
    <w:p/>
    <w:p>
      <w:pPr>
        <w:pStyle w:val="3"/>
        <w:numPr>
          <w:ilvl w:val="0"/>
          <w:numId w:val="1"/>
        </w:numPr>
      </w:pPr>
      <w:r>
        <w:rPr>
          <w:rFonts w:hint="eastAsia"/>
        </w:rPr>
        <w:t>分 赛程设置</w:t>
      </w:r>
    </w:p>
    <w:p>
      <w:pPr>
        <w:pStyle w:val="4"/>
      </w:pPr>
      <w:r>
        <w:rPr>
          <w:rFonts w:hint="eastAsia"/>
        </w:rPr>
        <w:t>一、启动日期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2017年10月7日</w:t>
      </w:r>
    </w:p>
    <w:p>
      <w:pPr>
        <w:pStyle w:val="4"/>
      </w:pPr>
      <w:r>
        <w:rPr>
          <w:rFonts w:hint="eastAsia"/>
        </w:rPr>
        <w:t>二、参赛报名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作品需保证原创，不得含有明显水印及黑边</w:t>
      </w:r>
    </w:p>
    <w:p>
      <w:pPr>
        <w:rPr>
          <w:rStyle w:val="9"/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唯一报名官方邮箱：</w:t>
      </w:r>
      <w:r>
        <w:fldChar w:fldCharType="begin"/>
      </w:r>
      <w:r>
        <w:instrText xml:space="preserve"> HYPERLINK "mailto:mokchuen@163.com。" </w:instrText>
      </w:r>
      <w:r>
        <w:fldChar w:fldCharType="separate"/>
      </w:r>
      <w:r>
        <w:rPr>
          <w:rStyle w:val="9"/>
          <w:rFonts w:hint="eastAsia"/>
          <w:sz w:val="28"/>
          <w:szCs w:val="28"/>
        </w:rPr>
        <w:t>mokchuen@163.com</w:t>
      </w:r>
      <w:r>
        <w:rPr>
          <w:rStyle w:val="9"/>
          <w:rFonts w:hint="eastAsia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sz w:val="28"/>
          <w:szCs w:val="28"/>
        </w:rPr>
        <w:t>QQ群：522981680　 微信：feizao6666</w:t>
      </w:r>
    </w:p>
    <w:p>
      <w:pPr>
        <w:pStyle w:val="4"/>
      </w:pPr>
      <w:r>
        <w:rPr>
          <w:rFonts w:hint="eastAsia"/>
        </w:rPr>
        <w:t>三、截止报名日期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2017年12月15日</w:t>
      </w:r>
    </w:p>
    <w:p>
      <w:pPr>
        <w:pStyle w:val="4"/>
      </w:pPr>
      <w:r>
        <w:rPr>
          <w:rFonts w:hint="eastAsia"/>
          <w:lang w:eastAsia="zh-CN"/>
        </w:rPr>
        <w:t>四</w:t>
      </w:r>
      <w:r>
        <w:rPr>
          <w:rFonts w:hint="eastAsia"/>
        </w:rPr>
        <w:t>、公布结果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经国内外专家评审后，由大赛组委会官方公布</w:t>
      </w:r>
    </w:p>
    <w:p>
      <w:pPr>
        <w:pStyle w:val="4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、深圳大中华希尔顿酒店举行颁奖仪式</w:t>
      </w:r>
    </w:p>
    <w:p>
      <w:pPr>
        <w:pStyle w:val="4"/>
      </w:pPr>
      <w:r>
        <w:rPr>
          <w:rFonts w:hint="eastAsia"/>
          <w:lang w:eastAsia="zh-CN"/>
        </w:rPr>
        <w:t>六</w:t>
      </w:r>
      <w:bookmarkStart w:id="0" w:name="_GoBack"/>
      <w:bookmarkEnd w:id="0"/>
      <w:r>
        <w:rPr>
          <w:rFonts w:hint="eastAsia"/>
        </w:rPr>
        <w:t>、媒体宣传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宣传媒体包括但不限于：腾讯</w:t>
      </w:r>
      <w:r>
        <w:rPr>
          <w:rFonts w:hint="eastAsia"/>
          <w:color w:val="FF0000"/>
          <w:sz w:val="28"/>
          <w:szCs w:val="28"/>
          <w:lang w:eastAsia="zh-CN"/>
        </w:rPr>
        <w:t>大粤</w:t>
      </w:r>
      <w:r>
        <w:rPr>
          <w:rFonts w:hint="eastAsia"/>
          <w:color w:val="FF0000"/>
          <w:sz w:val="28"/>
          <w:szCs w:val="28"/>
        </w:rPr>
        <w:t>网、新浪家居网、一兜糖家居、好好住...</w:t>
      </w:r>
      <w:r>
        <w:rPr>
          <w:rFonts w:hint="eastAsia"/>
          <w:color w:val="FF0000"/>
          <w:sz w:val="28"/>
          <w:szCs w:val="28"/>
          <w:lang w:val="en-US" w:eastAsia="zh-CN"/>
        </w:rPr>
        <w:t>...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分 大赛规则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1、所有参赛者享有同等参与评奖、监督、建议的权利，组委会具有被监督、听取建议的义务；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2、所有参赛者有义务无偿将参赛作品版权授予组委会，供组委会传播、展览、出版参赛作品集之用；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3、所有参赛者不得要求组委会退回所提交的参评资料，不向大奖主办单位、承办单位及组委会提出任何形式的索偿要求；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4、如未能评选出合适的参赛作品，组委会保留不颁发任何一个奖项的权利；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5、参赛者应自行保证申报作品具有全部知识产权，如发现参赛者申报作品有不符合参赛条件情形，组委会有权在大赛任一阶段取消其参赛资格，收回其所获之奖项，由此造成主办方损失的，概由参赛者承担；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6、就参赛材料提交、展览、公示、宣传与出版等一切事项，参赛者无权向主办方提出任何补偿要求、报酬的权利，亦无权要求享有任何特殊权利；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7、原则上对终评后获得金奖的工程设计作品，要求有实地考核条件和相关证明；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8、如其他方对参赛产品提出知识产权方面的争议，则由参赛者自行处理并承担一切法律责任；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9、本规则的解释权归主办单位。</w:t>
      </w:r>
    </w:p>
    <w:p>
      <w:pPr>
        <w:rPr>
          <w:rFonts w:ascii="微软雅黑" w:hAnsi="微软雅黑" w:eastAsia="微软雅黑"/>
          <w:b/>
          <w:bCs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0F05"/>
    <w:multiLevelType w:val="singleLevel"/>
    <w:tmpl w:val="59E80F05"/>
    <w:lvl w:ilvl="0" w:tentative="0">
      <w:start w:val="2"/>
      <w:numFmt w:val="chineseCounting"/>
      <w:suff w:val="nothing"/>
      <w:lvlText w:val="第%1部"/>
      <w:lvlJc w:val="left"/>
    </w:lvl>
  </w:abstractNum>
  <w:abstractNum w:abstractNumId="1">
    <w:nsid w:val="59E8181E"/>
    <w:multiLevelType w:val="singleLevel"/>
    <w:tmpl w:val="59E8181E"/>
    <w:lvl w:ilvl="0" w:tentative="0">
      <w:start w:val="3"/>
      <w:numFmt w:val="chineseCounting"/>
      <w:suff w:val="nothing"/>
      <w:lvlText w:val="第%1部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0979"/>
    <w:rsid w:val="001F31F5"/>
    <w:rsid w:val="005C489B"/>
    <w:rsid w:val="006A28F4"/>
    <w:rsid w:val="00C13F93"/>
    <w:rsid w:val="00F40F3B"/>
    <w:rsid w:val="0B2A048B"/>
    <w:rsid w:val="12520979"/>
    <w:rsid w:val="1C551B29"/>
    <w:rsid w:val="204758DB"/>
    <w:rsid w:val="267C077D"/>
    <w:rsid w:val="2D8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2017-10-19T02:06:00Z</dcterms:created>
  <dc:creator>asus</dc:creator>
  <cp:lastModifiedBy>自黑患者</cp:lastModifiedBy>
  <dcterms:modified xsi:type="dcterms:W3CDTF">2017-10-27T03:43:06Z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